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5A117" w14:textId="77777777" w:rsidR="007F0638" w:rsidRDefault="007F0638" w:rsidP="000547E1">
      <w:pPr>
        <w:pStyle w:val="Ttulo1"/>
        <w:tabs>
          <w:tab w:val="left" w:pos="3716"/>
          <w:tab w:val="left" w:pos="6100"/>
          <w:tab w:val="left" w:pos="8312"/>
        </w:tabs>
        <w:spacing w:line="276" w:lineRule="auto"/>
        <w:jc w:val="both"/>
        <w:rPr>
          <w:rFonts w:asciiTheme="minorHAnsi" w:hAnsiTheme="minorHAnsi" w:cstheme="minorHAnsi"/>
          <w:w w:val="101"/>
          <w:sz w:val="22"/>
          <w:szCs w:val="22"/>
          <w:u w:val="single"/>
          <w:lang w:val="ca-ES"/>
        </w:rPr>
      </w:pPr>
      <w:bookmarkStart w:id="0" w:name="_GoBack"/>
      <w:bookmarkEnd w:id="0"/>
    </w:p>
    <w:p w14:paraId="780AD0C0" w14:textId="77777777" w:rsidR="00361EF3" w:rsidRDefault="00361EF3" w:rsidP="007F0638">
      <w:pPr>
        <w:pStyle w:val="Ttulo1"/>
        <w:tabs>
          <w:tab w:val="left" w:pos="3716"/>
          <w:tab w:val="left" w:pos="6100"/>
          <w:tab w:val="left" w:pos="8312"/>
        </w:tabs>
        <w:spacing w:line="276" w:lineRule="auto"/>
        <w:ind w:left="0"/>
        <w:jc w:val="both"/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</w:pPr>
    </w:p>
    <w:p w14:paraId="07A26082" w14:textId="500C0439" w:rsidR="008B1B87" w:rsidRPr="008750F6" w:rsidRDefault="00F468DE" w:rsidP="007F0638">
      <w:pPr>
        <w:pStyle w:val="Ttulo1"/>
        <w:tabs>
          <w:tab w:val="left" w:pos="3716"/>
          <w:tab w:val="left" w:pos="6100"/>
          <w:tab w:val="left" w:pos="8312"/>
        </w:tabs>
        <w:spacing w:line="276" w:lineRule="auto"/>
        <w:ind w:left="0"/>
        <w:jc w:val="both"/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</w:pPr>
      <w:r w:rsidRPr="008750F6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>DECLARACIÓN RESPONS</w:t>
      </w:r>
      <w:r w:rsidR="0067438C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>ABLE DE LA ENTIDAD COLABORADORA</w:t>
      </w:r>
      <w:r w:rsidR="008E468B" w:rsidRPr="008750F6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 xml:space="preserve"> S</w:t>
      </w:r>
      <w:r w:rsidRPr="008750F6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>OBRE EL CUMPLIMIENTO DE LOS REQUERIMIENTOS DE PREVENCIÓN DE RIESGOS CONTRA LA SALUD DERIVADOS DE LA CRISIS SANITARIA POR LA COVID-19</w:t>
      </w:r>
      <w:r w:rsidR="000547E1" w:rsidRPr="008750F6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 xml:space="preserve"> EN RELACIÓ</w:t>
      </w:r>
      <w:r w:rsidRPr="008750F6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 xml:space="preserve">N CON EL CONVENIO DE COOPERACIÓN EDUCATIVA DE PRÁCTICAS EXTERNAS CON LA UNIVERSIDAD </w:t>
      </w:r>
      <w:r w:rsidR="00881C2F">
        <w:rPr>
          <w:rFonts w:asciiTheme="minorHAnsi" w:hAnsiTheme="minorHAnsi" w:cstheme="minorHAnsi"/>
          <w:w w:val="101"/>
          <w:sz w:val="22"/>
          <w:szCs w:val="22"/>
          <w:u w:val="single"/>
          <w:lang w:val="es-ES_tradnl"/>
        </w:rPr>
        <w:t>COMPLUTENSE DE MADRID</w:t>
      </w:r>
    </w:p>
    <w:p w14:paraId="5401111D" w14:textId="77777777" w:rsidR="008B1B87" w:rsidRPr="008750F6" w:rsidRDefault="008B1B87" w:rsidP="000547E1">
      <w:pPr>
        <w:tabs>
          <w:tab w:val="left" w:pos="6803"/>
        </w:tabs>
        <w:spacing w:before="7" w:line="276" w:lineRule="auto"/>
        <w:ind w:left="2796" w:right="2806"/>
        <w:jc w:val="center"/>
        <w:rPr>
          <w:rFonts w:asciiTheme="minorHAnsi" w:hAnsiTheme="minorHAnsi" w:cstheme="minorHAnsi"/>
          <w:i/>
          <w:lang w:val="es-ES_tradnl"/>
        </w:rPr>
      </w:pPr>
    </w:p>
    <w:p w14:paraId="47FA6119" w14:textId="77777777" w:rsidR="008B1B87" w:rsidRPr="008750F6" w:rsidRDefault="008B1B87" w:rsidP="00EF645C">
      <w:pPr>
        <w:tabs>
          <w:tab w:val="left" w:pos="6803"/>
        </w:tabs>
        <w:spacing w:before="7" w:line="276" w:lineRule="auto"/>
        <w:ind w:left="2796" w:right="2806"/>
        <w:jc w:val="both"/>
        <w:rPr>
          <w:rFonts w:asciiTheme="minorHAnsi" w:hAnsiTheme="minorHAnsi" w:cstheme="minorHAnsi"/>
          <w:i/>
          <w:lang w:val="es-ES_tradnl"/>
        </w:rPr>
      </w:pPr>
    </w:p>
    <w:p w14:paraId="5F5AAE16" w14:textId="77777777" w:rsidR="007F0638" w:rsidRPr="008750F6" w:rsidRDefault="007F0638" w:rsidP="007F0638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6F9EDA7" w14:textId="054349D5" w:rsidR="00936BE0" w:rsidRPr="008750F6" w:rsidRDefault="00881C2F" w:rsidP="007F063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F468DE" w:rsidRPr="008750F6">
        <w:rPr>
          <w:rFonts w:asciiTheme="minorHAnsi" w:hAnsiTheme="minorHAnsi" w:cstheme="minorHAnsi"/>
          <w:sz w:val="22"/>
          <w:szCs w:val="22"/>
          <w:lang w:val="es-ES_tradnl"/>
        </w:rPr>
        <w:t>repr</w:t>
      </w:r>
      <w:r w:rsidR="00737172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esentante legal de la </w:t>
      </w:r>
      <w:r w:rsidR="00F468DE" w:rsidRPr="008750F6">
        <w:rPr>
          <w:rFonts w:asciiTheme="minorHAnsi" w:hAnsiTheme="minorHAnsi" w:cstheme="minorHAnsi"/>
          <w:sz w:val="22"/>
          <w:szCs w:val="22"/>
          <w:lang w:val="es-ES_tradnl"/>
        </w:rPr>
        <w:t>entidad</w:t>
      </w:r>
      <w:r w:rsidR="007F0638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ES_tradnl"/>
        </w:rPr>
        <w:t>que oferta esta práctica a los estudiantes de la Universidad Complutense de Madrid</w:t>
      </w:r>
      <w:r w:rsidR="00B0446E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6275E2" w:rsidRPr="008750F6">
        <w:rPr>
          <w:rFonts w:asciiTheme="minorHAnsi" w:hAnsiTheme="minorHAnsi" w:cstheme="minorHAnsi"/>
          <w:sz w:val="22"/>
          <w:szCs w:val="22"/>
          <w:lang w:val="es-ES_tradnl"/>
        </w:rPr>
        <w:t>declara</w:t>
      </w:r>
      <w:r w:rsidR="00F468DE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 mediante el presente documento </w:t>
      </w:r>
      <w:r w:rsidR="00EF645C" w:rsidRPr="008750F6">
        <w:rPr>
          <w:rFonts w:asciiTheme="minorHAnsi" w:hAnsiTheme="minorHAnsi" w:cstheme="minorHAnsi"/>
          <w:sz w:val="22"/>
          <w:szCs w:val="22"/>
          <w:lang w:val="es-ES_tradnl"/>
        </w:rPr>
        <w:t>que</w:t>
      </w:r>
      <w:r w:rsidR="00737172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 la citada entidad</w:t>
      </w:r>
      <w:r w:rsidR="00EF645C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 cumple lo establecido en el Real Decreto, 592/2014, de 11 de julio,</w:t>
      </w:r>
      <w:r w:rsidR="00EF645C" w:rsidRPr="008750F6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EF645C" w:rsidRPr="008750F6">
        <w:rPr>
          <w:rFonts w:asciiTheme="minorHAnsi" w:hAnsiTheme="minorHAnsi"/>
          <w:i/>
          <w:iCs/>
          <w:sz w:val="22"/>
          <w:szCs w:val="22"/>
          <w:lang w:val="es-ES_tradnl"/>
        </w:rPr>
        <w:t>por el que se regulan las prácticas académicas externas de los estudiantes universitarios</w:t>
      </w:r>
      <w:r w:rsidR="00EF645C" w:rsidRPr="008750F6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r w:rsidR="006275E2" w:rsidRPr="008750F6">
        <w:rPr>
          <w:rFonts w:asciiTheme="minorHAnsi" w:hAnsiTheme="minorHAnsi" w:cstheme="minorHAnsi"/>
          <w:sz w:val="22"/>
          <w:szCs w:val="22"/>
          <w:lang w:val="es-ES_tradnl"/>
        </w:rPr>
        <w:t>muy especialmente lo previsto en el apartado f) del artículo 9.1</w:t>
      </w:r>
      <w:r w:rsidR="00936BE0" w:rsidRPr="008750F6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7596460A" w14:textId="77777777" w:rsidR="000547E1" w:rsidRPr="008750F6" w:rsidRDefault="000547E1" w:rsidP="001F5035">
      <w:pPr>
        <w:pStyle w:val="Textoindependiente"/>
        <w:tabs>
          <w:tab w:val="left" w:pos="1541"/>
          <w:tab w:val="left" w:pos="2244"/>
          <w:tab w:val="left" w:pos="2326"/>
          <w:tab w:val="left" w:pos="7212"/>
          <w:tab w:val="left" w:pos="8403"/>
          <w:tab w:val="left" w:pos="9115"/>
        </w:tabs>
        <w:spacing w:line="360" w:lineRule="auto"/>
        <w:ind w:left="212" w:right="219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08F4D24" w14:textId="7D209DD8" w:rsidR="007B26B6" w:rsidRPr="008750F6" w:rsidRDefault="00737172" w:rsidP="001F5035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>Asimismo</w:t>
      </w:r>
      <w:r w:rsidR="006275E2" w:rsidRPr="008750F6">
        <w:rPr>
          <w:rFonts w:asciiTheme="minorHAnsi" w:hAnsiTheme="minorHAnsi" w:cstheme="minorHAnsi"/>
          <w:lang w:val="es-ES_tradnl"/>
        </w:rPr>
        <w:t xml:space="preserve"> </w:t>
      </w:r>
      <w:r w:rsidR="006275E2" w:rsidRPr="008750F6">
        <w:rPr>
          <w:rFonts w:asciiTheme="minorHAnsi" w:hAnsiTheme="minorHAnsi" w:cstheme="minorHAnsi"/>
          <w:b/>
          <w:lang w:val="es-ES_tradnl"/>
        </w:rPr>
        <w:t>HACE CONSTAR</w:t>
      </w:r>
      <w:r w:rsidR="00B0446E" w:rsidRPr="008750F6">
        <w:rPr>
          <w:rFonts w:asciiTheme="minorHAnsi" w:hAnsiTheme="minorHAnsi" w:cstheme="minorHAnsi"/>
          <w:lang w:val="es-ES_tradnl"/>
        </w:rPr>
        <w:t>:</w:t>
      </w:r>
    </w:p>
    <w:p w14:paraId="548F258F" w14:textId="77777777" w:rsidR="008B1B87" w:rsidRPr="008750F6" w:rsidRDefault="008B1B87" w:rsidP="001F5035">
      <w:pPr>
        <w:spacing w:line="360" w:lineRule="auto"/>
        <w:ind w:left="212"/>
        <w:jc w:val="both"/>
        <w:rPr>
          <w:rFonts w:asciiTheme="minorHAnsi" w:hAnsiTheme="minorHAnsi" w:cstheme="minorHAnsi"/>
          <w:lang w:val="es-ES_tradnl"/>
        </w:rPr>
      </w:pPr>
    </w:p>
    <w:p w14:paraId="4155E0E6" w14:textId="1628E3F5" w:rsidR="00936BE0" w:rsidRPr="008750F6" w:rsidRDefault="008E468B" w:rsidP="001F5035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>Que el</w:t>
      </w:r>
      <w:r w:rsidR="00936BE0" w:rsidRPr="008750F6">
        <w:rPr>
          <w:rFonts w:asciiTheme="minorHAnsi" w:hAnsiTheme="minorHAnsi" w:cstheme="minorHAnsi"/>
          <w:lang w:val="es-ES_tradnl"/>
        </w:rPr>
        <w:t xml:space="preserve"> estudiant</w:t>
      </w:r>
      <w:r w:rsidRPr="008750F6">
        <w:rPr>
          <w:rFonts w:asciiTheme="minorHAnsi" w:hAnsiTheme="minorHAnsi" w:cstheme="minorHAnsi"/>
          <w:lang w:val="es-ES_tradnl"/>
        </w:rPr>
        <w:t>ado</w:t>
      </w:r>
      <w:r w:rsidR="00936BE0" w:rsidRPr="008750F6">
        <w:rPr>
          <w:rFonts w:asciiTheme="minorHAnsi" w:hAnsiTheme="minorHAnsi" w:cstheme="minorHAnsi"/>
          <w:lang w:val="es-ES_tradnl"/>
        </w:rPr>
        <w:t xml:space="preserve"> </w:t>
      </w:r>
      <w:r w:rsidR="00B5656A" w:rsidRPr="008750F6">
        <w:rPr>
          <w:rFonts w:asciiTheme="minorHAnsi" w:hAnsiTheme="minorHAnsi" w:cstheme="minorHAnsi"/>
          <w:lang w:val="es-ES_tradnl"/>
        </w:rPr>
        <w:t>de la Universidad</w:t>
      </w:r>
      <w:r w:rsidR="00881C2F">
        <w:rPr>
          <w:rFonts w:asciiTheme="minorHAnsi" w:hAnsiTheme="minorHAnsi" w:cstheme="minorHAnsi"/>
          <w:lang w:val="es-ES_tradnl"/>
        </w:rPr>
        <w:t xml:space="preserve"> Complutense de Madrid</w:t>
      </w:r>
      <w:r w:rsidR="00B5656A" w:rsidRPr="008750F6">
        <w:rPr>
          <w:rFonts w:asciiTheme="minorHAnsi" w:hAnsiTheme="minorHAnsi" w:cstheme="minorHAnsi"/>
          <w:lang w:val="es-ES_tradnl"/>
        </w:rPr>
        <w:t xml:space="preserve"> está</w:t>
      </w:r>
      <w:r w:rsidRPr="008750F6">
        <w:rPr>
          <w:rFonts w:asciiTheme="minorHAnsi" w:hAnsiTheme="minorHAnsi" w:cstheme="minorHAnsi"/>
          <w:lang w:val="es-ES_tradnl"/>
        </w:rPr>
        <w:t xml:space="preserve"> autorizado</w:t>
      </w:r>
      <w:r w:rsidR="00B5656A" w:rsidRPr="008750F6">
        <w:rPr>
          <w:rFonts w:asciiTheme="minorHAnsi" w:hAnsiTheme="minorHAnsi" w:cstheme="minorHAnsi"/>
          <w:lang w:val="es-ES_tradnl"/>
        </w:rPr>
        <w:t xml:space="preserve"> para realizar tareas formativas presenciales en las instalaciones de la entidad para dar cumplimiento al plan formativo descrito en el correspondiente anexo de prácticas externas</w:t>
      </w:r>
      <w:r w:rsidR="00936BE0" w:rsidRPr="008750F6">
        <w:rPr>
          <w:rFonts w:asciiTheme="minorHAnsi" w:hAnsiTheme="minorHAnsi" w:cstheme="minorHAnsi"/>
          <w:lang w:val="es-ES_tradnl"/>
        </w:rPr>
        <w:t>.</w:t>
      </w:r>
    </w:p>
    <w:p w14:paraId="3C819C2C" w14:textId="3FD2DEDE" w:rsidR="008B1B87" w:rsidRPr="008750F6" w:rsidRDefault="00936BE0" w:rsidP="001F5035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 xml:space="preserve">Que la </w:t>
      </w:r>
      <w:r w:rsidR="00B5656A" w:rsidRPr="008750F6">
        <w:rPr>
          <w:rFonts w:asciiTheme="minorHAnsi" w:hAnsiTheme="minorHAnsi" w:cstheme="minorHAnsi"/>
          <w:lang w:val="es-ES_tradnl"/>
        </w:rPr>
        <w:t>entidad que represento cumple los requisitos exigidos por la normati</w:t>
      </w:r>
      <w:r w:rsidR="00047745" w:rsidRPr="008750F6">
        <w:rPr>
          <w:rFonts w:asciiTheme="minorHAnsi" w:hAnsiTheme="minorHAnsi" w:cstheme="minorHAnsi"/>
          <w:lang w:val="es-ES_tradnl"/>
        </w:rPr>
        <w:t>v</w:t>
      </w:r>
      <w:r w:rsidR="00B5656A" w:rsidRPr="008750F6">
        <w:rPr>
          <w:rFonts w:asciiTheme="minorHAnsi" w:hAnsiTheme="minorHAnsi" w:cstheme="minorHAnsi"/>
          <w:lang w:val="es-ES_tradnl"/>
        </w:rPr>
        <w:t xml:space="preserve">a de prevención de riesgos laborales y que ha adoptado las medidas </w:t>
      </w:r>
      <w:r w:rsidR="00047745" w:rsidRPr="008750F6">
        <w:rPr>
          <w:rFonts w:asciiTheme="minorHAnsi" w:hAnsiTheme="minorHAnsi" w:cstheme="minorHAnsi"/>
          <w:lang w:val="es-ES_tradnl"/>
        </w:rPr>
        <w:t>oportuna</w:t>
      </w:r>
      <w:r w:rsidR="00D438D0" w:rsidRPr="008750F6">
        <w:rPr>
          <w:rFonts w:asciiTheme="minorHAnsi" w:hAnsiTheme="minorHAnsi" w:cstheme="minorHAnsi"/>
          <w:lang w:val="es-ES_tradnl"/>
        </w:rPr>
        <w:t xml:space="preserve">s para </w:t>
      </w:r>
      <w:r w:rsidR="00006285" w:rsidRPr="008750F6">
        <w:rPr>
          <w:rFonts w:asciiTheme="minorHAnsi" w:hAnsiTheme="minorHAnsi" w:cstheme="minorHAnsi"/>
          <w:lang w:val="es-ES_tradnl"/>
        </w:rPr>
        <w:t>hacer frente a los riesgos derivados del SARS-CoV-2, incluyendo estas medidas al estudiantado que realice prácticas externas en la entidad.</w:t>
      </w:r>
    </w:p>
    <w:p w14:paraId="53512983" w14:textId="6384A70A" w:rsidR="00A00DFC" w:rsidRPr="008750F6" w:rsidRDefault="00006285" w:rsidP="001F5035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>Que con carácter previo a su incorporación se</w:t>
      </w:r>
      <w:r w:rsidR="00A00DFC" w:rsidRPr="008750F6">
        <w:rPr>
          <w:rFonts w:asciiTheme="minorHAnsi" w:hAnsiTheme="minorHAnsi" w:cstheme="minorHAnsi"/>
          <w:lang w:val="es-ES_tradnl"/>
        </w:rPr>
        <w:t xml:space="preserve"> i</w:t>
      </w:r>
      <w:r w:rsidRPr="008750F6">
        <w:rPr>
          <w:rFonts w:asciiTheme="minorHAnsi" w:hAnsiTheme="minorHAnsi" w:cstheme="minorHAnsi"/>
          <w:lang w:val="es-ES_tradnl"/>
        </w:rPr>
        <w:t xml:space="preserve">nformará y se impartirá formación al estudiantado en prácticas externas de la Universidad </w:t>
      </w:r>
      <w:r w:rsidR="00881C2F">
        <w:rPr>
          <w:rFonts w:asciiTheme="minorHAnsi" w:hAnsiTheme="minorHAnsi" w:cstheme="minorHAnsi"/>
          <w:lang w:val="es-ES_tradnl"/>
        </w:rPr>
        <w:t>Complutense de Madrid</w:t>
      </w:r>
      <w:r w:rsidR="00837995" w:rsidRPr="008750F6">
        <w:rPr>
          <w:rFonts w:asciiTheme="minorHAnsi" w:hAnsiTheme="minorHAnsi" w:cstheme="minorHAnsi"/>
          <w:lang w:val="es-ES_tradnl"/>
        </w:rPr>
        <w:t xml:space="preserve"> </w:t>
      </w:r>
      <w:r w:rsidR="006D393F" w:rsidRPr="008750F6">
        <w:rPr>
          <w:rFonts w:asciiTheme="minorHAnsi" w:hAnsiTheme="minorHAnsi" w:cstheme="minorHAnsi"/>
          <w:lang w:val="es-ES_tradnl"/>
        </w:rPr>
        <w:t>sobre los riesgos inherentes a la actividad y las medidas de protección que deben adoptarse, con especial atención a las indicaciones y recomendaciones de las autoridades sanitarias relacionada</w:t>
      </w:r>
      <w:r w:rsidR="00A00DFC" w:rsidRPr="008750F6">
        <w:rPr>
          <w:rFonts w:asciiTheme="minorHAnsi" w:hAnsiTheme="minorHAnsi" w:cstheme="minorHAnsi"/>
          <w:lang w:val="es-ES_tradnl"/>
        </w:rPr>
        <w:t>s con la COVID-19.</w:t>
      </w:r>
    </w:p>
    <w:p w14:paraId="35DF457C" w14:textId="65111CC8" w:rsidR="000F0C98" w:rsidRPr="008750F6" w:rsidRDefault="000F0C98" w:rsidP="001F5035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 xml:space="preserve">Que </w:t>
      </w:r>
      <w:r w:rsidR="006D393F" w:rsidRPr="008750F6">
        <w:rPr>
          <w:rFonts w:asciiTheme="minorHAnsi" w:hAnsiTheme="minorHAnsi" w:cstheme="minorHAnsi"/>
          <w:lang w:val="es-ES_tradnl"/>
        </w:rPr>
        <w:t>se facilitará</w:t>
      </w:r>
      <w:r w:rsidRPr="008750F6">
        <w:rPr>
          <w:rFonts w:asciiTheme="minorHAnsi" w:hAnsiTheme="minorHAnsi" w:cstheme="minorHAnsi"/>
          <w:lang w:val="es-ES_tradnl"/>
        </w:rPr>
        <w:t xml:space="preserve"> </w:t>
      </w:r>
      <w:r w:rsidR="00F65F20" w:rsidRPr="008750F6">
        <w:rPr>
          <w:rFonts w:asciiTheme="minorHAnsi" w:hAnsiTheme="minorHAnsi" w:cstheme="minorHAnsi"/>
          <w:lang w:val="es-ES_tradnl"/>
        </w:rPr>
        <w:t>a</w:t>
      </w:r>
      <w:r w:rsidR="006D393F" w:rsidRPr="008750F6">
        <w:rPr>
          <w:rFonts w:asciiTheme="minorHAnsi" w:hAnsiTheme="minorHAnsi" w:cstheme="minorHAnsi"/>
          <w:lang w:val="es-ES_tradnl"/>
        </w:rPr>
        <w:t>l estudiantado en prácticas externas</w:t>
      </w:r>
      <w:r w:rsidR="00242CA0" w:rsidRPr="008750F6">
        <w:rPr>
          <w:rFonts w:asciiTheme="minorHAnsi" w:hAnsiTheme="minorHAnsi" w:cstheme="minorHAnsi"/>
          <w:color w:val="FF0000"/>
          <w:lang w:val="es-ES_tradnl"/>
        </w:rPr>
        <w:t xml:space="preserve"> </w:t>
      </w:r>
      <w:r w:rsidRPr="008750F6">
        <w:rPr>
          <w:rFonts w:asciiTheme="minorHAnsi" w:hAnsiTheme="minorHAnsi" w:cstheme="minorHAnsi"/>
          <w:lang w:val="es-ES_tradnl"/>
        </w:rPr>
        <w:t>el material de protecció</w:t>
      </w:r>
      <w:r w:rsidR="006D393F" w:rsidRPr="008750F6">
        <w:rPr>
          <w:rFonts w:asciiTheme="minorHAnsi" w:hAnsiTheme="minorHAnsi" w:cstheme="minorHAnsi"/>
          <w:lang w:val="es-ES_tradnl"/>
        </w:rPr>
        <w:t>n personal individual necesario para minimizar el riesgo de contagio del SARS-CoV-2.</w:t>
      </w:r>
    </w:p>
    <w:p w14:paraId="7E05DA5A" w14:textId="51F751FB" w:rsidR="001F5035" w:rsidRDefault="001F5035" w:rsidP="001F5035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 xml:space="preserve">Que la entidad no tiene activo ningún ERTE en el departamento en el que el estudiantado de la Universidad </w:t>
      </w:r>
      <w:r w:rsidR="00881C2F">
        <w:rPr>
          <w:rFonts w:asciiTheme="minorHAnsi" w:hAnsiTheme="minorHAnsi" w:cstheme="minorHAnsi"/>
          <w:lang w:val="es-ES_tradnl"/>
        </w:rPr>
        <w:t>Complutense de Madrid</w:t>
      </w:r>
      <w:r w:rsidR="0067438C" w:rsidRPr="008750F6">
        <w:rPr>
          <w:rFonts w:asciiTheme="minorHAnsi" w:hAnsiTheme="minorHAnsi" w:cstheme="minorHAnsi"/>
          <w:lang w:val="es-ES_tradnl"/>
        </w:rPr>
        <w:t xml:space="preserve"> </w:t>
      </w:r>
      <w:r w:rsidRPr="008750F6">
        <w:rPr>
          <w:rFonts w:asciiTheme="minorHAnsi" w:hAnsiTheme="minorHAnsi" w:cstheme="minorHAnsi"/>
          <w:lang w:val="es-ES_tradnl"/>
        </w:rPr>
        <w:t xml:space="preserve">va a realizar sus prácticas externas y que cumple </w:t>
      </w:r>
      <w:r w:rsidR="0097143F" w:rsidRPr="008750F6">
        <w:rPr>
          <w:rFonts w:asciiTheme="minorHAnsi" w:hAnsiTheme="minorHAnsi" w:cstheme="minorHAnsi"/>
          <w:lang w:val="es-ES_tradnl"/>
        </w:rPr>
        <w:t xml:space="preserve">íntegramente </w:t>
      </w:r>
      <w:r w:rsidRPr="008750F6">
        <w:rPr>
          <w:rFonts w:asciiTheme="minorHAnsi" w:hAnsiTheme="minorHAnsi" w:cstheme="minorHAnsi"/>
          <w:lang w:val="es-ES_tradnl"/>
        </w:rPr>
        <w:t>la normativa laboral.</w:t>
      </w:r>
    </w:p>
    <w:p w14:paraId="1810EA52" w14:textId="4FA0A337" w:rsidR="00361EF3" w:rsidRDefault="00361EF3" w:rsidP="00361EF3">
      <w:pPr>
        <w:spacing w:line="360" w:lineRule="auto"/>
        <w:rPr>
          <w:rFonts w:asciiTheme="minorHAnsi" w:hAnsiTheme="minorHAnsi" w:cstheme="minorHAnsi"/>
          <w:lang w:val="es-ES_tradnl"/>
        </w:rPr>
      </w:pPr>
    </w:p>
    <w:p w14:paraId="60A2538A" w14:textId="77777777" w:rsidR="00361EF3" w:rsidRPr="00361EF3" w:rsidRDefault="00361EF3" w:rsidP="00361EF3">
      <w:pPr>
        <w:spacing w:line="360" w:lineRule="auto"/>
        <w:rPr>
          <w:rFonts w:asciiTheme="minorHAnsi" w:hAnsiTheme="minorHAnsi" w:cstheme="minorHAnsi"/>
          <w:lang w:val="es-ES_tradnl"/>
        </w:rPr>
      </w:pPr>
    </w:p>
    <w:p w14:paraId="7B4E3480" w14:textId="2F1ACCAD" w:rsidR="005A5DBF" w:rsidRPr="008750F6" w:rsidRDefault="003265BA" w:rsidP="009C563E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 xml:space="preserve">Que </w:t>
      </w:r>
      <w:r w:rsidR="00611C66" w:rsidRPr="008750F6">
        <w:rPr>
          <w:rFonts w:asciiTheme="minorHAnsi" w:hAnsiTheme="minorHAnsi" w:cstheme="minorHAnsi"/>
          <w:lang w:val="es-ES_tradnl"/>
        </w:rPr>
        <w:t>en ningún caso</w:t>
      </w:r>
      <w:r w:rsidR="006D393F" w:rsidRPr="008750F6">
        <w:rPr>
          <w:rFonts w:asciiTheme="minorHAnsi" w:hAnsiTheme="minorHAnsi" w:cstheme="minorHAnsi"/>
          <w:lang w:val="es-ES_tradnl"/>
        </w:rPr>
        <w:t xml:space="preserve"> podrá realizar las prácticas externas e</w:t>
      </w:r>
      <w:r w:rsidR="005A5DBF" w:rsidRPr="008750F6">
        <w:rPr>
          <w:rFonts w:asciiTheme="minorHAnsi" w:hAnsiTheme="minorHAnsi" w:cstheme="minorHAnsi"/>
          <w:lang w:val="es-ES_tradnl"/>
        </w:rPr>
        <w:t>n</w:t>
      </w:r>
      <w:r w:rsidR="006D393F" w:rsidRPr="008750F6">
        <w:rPr>
          <w:rFonts w:asciiTheme="minorHAnsi" w:hAnsiTheme="minorHAnsi" w:cstheme="minorHAnsi"/>
          <w:lang w:val="es-ES_tradnl"/>
        </w:rPr>
        <w:t xml:space="preserve"> modalidad presencial el estudiantado</w:t>
      </w:r>
      <w:r w:rsidR="005A5DBF" w:rsidRPr="008750F6">
        <w:rPr>
          <w:rFonts w:asciiTheme="minorHAnsi" w:hAnsiTheme="minorHAnsi" w:cstheme="minorHAnsi"/>
          <w:lang w:val="es-ES_tradnl"/>
        </w:rPr>
        <w:t xml:space="preserve"> </w:t>
      </w:r>
      <w:r w:rsidR="0097143F" w:rsidRPr="008750F6">
        <w:rPr>
          <w:rFonts w:asciiTheme="minorHAnsi" w:hAnsiTheme="minorHAnsi" w:cstheme="minorHAnsi"/>
          <w:lang w:val="es-ES_tradnl"/>
        </w:rPr>
        <w:t xml:space="preserve">con síntomas compatibles con COVID-19, al que se le haya diagnosticado la enfermedad y que no haya finalizado el periodo de aislamiento requerido </w:t>
      </w:r>
      <w:r w:rsidR="009C563E" w:rsidRPr="008750F6">
        <w:rPr>
          <w:rFonts w:asciiTheme="minorHAnsi" w:hAnsiTheme="minorHAnsi" w:cstheme="minorHAnsi"/>
          <w:lang w:val="es-ES_tradnl"/>
        </w:rPr>
        <w:t xml:space="preserve">por las autoridades sanitarias </w:t>
      </w:r>
      <w:r w:rsidR="0097143F" w:rsidRPr="008750F6">
        <w:rPr>
          <w:rFonts w:asciiTheme="minorHAnsi" w:hAnsiTheme="minorHAnsi" w:cstheme="minorHAnsi"/>
          <w:lang w:val="es-ES_tradnl"/>
        </w:rPr>
        <w:t xml:space="preserve">o </w:t>
      </w:r>
      <w:r w:rsidR="009C563E" w:rsidRPr="008750F6">
        <w:rPr>
          <w:rFonts w:asciiTheme="minorHAnsi" w:hAnsiTheme="minorHAnsi" w:cstheme="minorHAnsi"/>
          <w:lang w:val="es-ES_tradnl"/>
        </w:rPr>
        <w:t>el</w:t>
      </w:r>
      <w:r w:rsidR="0097143F" w:rsidRPr="008750F6">
        <w:rPr>
          <w:rFonts w:asciiTheme="minorHAnsi" w:hAnsiTheme="minorHAnsi" w:cstheme="minorHAnsi"/>
          <w:lang w:val="es-ES_tradnl"/>
        </w:rPr>
        <w:t xml:space="preserve"> que se encuentre en período de cuarentena domiciliaria por haber tenido contacto estrecho con alguna persona con síntomas o diagnosticada de COVID-19</w:t>
      </w:r>
      <w:r w:rsidR="009C563E" w:rsidRPr="008750F6">
        <w:rPr>
          <w:rFonts w:asciiTheme="minorHAnsi" w:hAnsiTheme="minorHAnsi" w:cstheme="minorHAnsi"/>
          <w:lang w:val="es-ES_tradnl"/>
        </w:rPr>
        <w:t>.</w:t>
      </w:r>
    </w:p>
    <w:p w14:paraId="08E6BDE1" w14:textId="7EDB1B9F" w:rsidR="007B26B6" w:rsidRPr="008750F6" w:rsidRDefault="008B1B87" w:rsidP="001F5035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es-ES_tradnl"/>
        </w:rPr>
      </w:pPr>
      <w:r w:rsidRPr="008750F6">
        <w:rPr>
          <w:rFonts w:asciiTheme="minorHAnsi" w:hAnsiTheme="minorHAnsi" w:cstheme="minorHAnsi"/>
          <w:lang w:val="es-ES_tradnl"/>
        </w:rPr>
        <w:t xml:space="preserve">Que </w:t>
      </w:r>
      <w:r w:rsidR="00611C66" w:rsidRPr="008750F6">
        <w:rPr>
          <w:rFonts w:asciiTheme="minorHAnsi" w:hAnsiTheme="minorHAnsi" w:cstheme="minorHAnsi"/>
          <w:lang w:val="es-ES_tradnl"/>
        </w:rPr>
        <w:t>está</w:t>
      </w:r>
      <w:r w:rsidR="00B0446E" w:rsidRPr="008750F6">
        <w:rPr>
          <w:rFonts w:asciiTheme="minorHAnsi" w:hAnsiTheme="minorHAnsi" w:cstheme="minorHAnsi"/>
          <w:lang w:val="es-ES_tradnl"/>
        </w:rPr>
        <w:t xml:space="preserve"> en disposició</w:t>
      </w:r>
      <w:r w:rsidR="00611C66" w:rsidRPr="008750F6">
        <w:rPr>
          <w:rFonts w:asciiTheme="minorHAnsi" w:hAnsiTheme="minorHAnsi" w:cstheme="minorHAnsi"/>
          <w:lang w:val="es-ES_tradnl"/>
        </w:rPr>
        <w:t xml:space="preserve">n de </w:t>
      </w:r>
      <w:r w:rsidR="00B0446E" w:rsidRPr="008750F6">
        <w:rPr>
          <w:rFonts w:asciiTheme="minorHAnsi" w:hAnsiTheme="minorHAnsi" w:cstheme="minorHAnsi"/>
          <w:lang w:val="es-ES_tradnl"/>
        </w:rPr>
        <w:t>acreditar documentalment</w:t>
      </w:r>
      <w:r w:rsidR="00611C66" w:rsidRPr="008750F6">
        <w:rPr>
          <w:rFonts w:asciiTheme="minorHAnsi" w:hAnsiTheme="minorHAnsi" w:cstheme="minorHAnsi"/>
          <w:lang w:val="es-ES_tradnl"/>
        </w:rPr>
        <w:t>e</w:t>
      </w:r>
      <w:r w:rsidR="004F5E96" w:rsidRPr="008750F6">
        <w:rPr>
          <w:rFonts w:asciiTheme="minorHAnsi" w:hAnsiTheme="minorHAnsi" w:cstheme="minorHAnsi"/>
          <w:lang w:val="es-ES_tradnl"/>
        </w:rPr>
        <w:t xml:space="preserve"> </w:t>
      </w:r>
      <w:r w:rsidR="00611C66" w:rsidRPr="008750F6">
        <w:rPr>
          <w:rFonts w:asciiTheme="minorHAnsi" w:hAnsiTheme="minorHAnsi" w:cstheme="minorHAnsi"/>
          <w:lang w:val="es-ES_tradnl"/>
        </w:rPr>
        <w:t xml:space="preserve">toda </w:t>
      </w:r>
      <w:r w:rsidR="00B0446E" w:rsidRPr="008750F6">
        <w:rPr>
          <w:rFonts w:asciiTheme="minorHAnsi" w:hAnsiTheme="minorHAnsi" w:cstheme="minorHAnsi"/>
          <w:lang w:val="es-ES_tradnl"/>
        </w:rPr>
        <w:t>la informació</w:t>
      </w:r>
      <w:r w:rsidR="00611C66" w:rsidRPr="008750F6">
        <w:rPr>
          <w:rFonts w:asciiTheme="minorHAnsi" w:hAnsiTheme="minorHAnsi" w:cstheme="minorHAnsi"/>
          <w:lang w:val="es-ES_tradnl"/>
        </w:rPr>
        <w:t>n</w:t>
      </w:r>
      <w:r w:rsidR="00B0446E" w:rsidRPr="008750F6">
        <w:rPr>
          <w:rFonts w:asciiTheme="minorHAnsi" w:hAnsiTheme="minorHAnsi" w:cstheme="minorHAnsi"/>
          <w:lang w:val="es-ES_tradnl"/>
        </w:rPr>
        <w:t xml:space="preserve"> facilitada en </w:t>
      </w:r>
      <w:r w:rsidR="00611C66" w:rsidRPr="008750F6">
        <w:rPr>
          <w:rFonts w:asciiTheme="minorHAnsi" w:hAnsiTheme="minorHAnsi" w:cstheme="minorHAnsi"/>
          <w:lang w:val="es-ES_tradnl"/>
        </w:rPr>
        <w:t xml:space="preserve">esta </w:t>
      </w:r>
      <w:r w:rsidR="00B0446E" w:rsidRPr="008750F6">
        <w:rPr>
          <w:rFonts w:asciiTheme="minorHAnsi" w:hAnsiTheme="minorHAnsi" w:cstheme="minorHAnsi"/>
          <w:lang w:val="es-ES_tradnl"/>
        </w:rPr>
        <w:t>declaració</w:t>
      </w:r>
      <w:r w:rsidR="00611C66" w:rsidRPr="008750F6">
        <w:rPr>
          <w:rFonts w:asciiTheme="minorHAnsi" w:hAnsiTheme="minorHAnsi" w:cstheme="minorHAnsi"/>
          <w:lang w:val="es-ES_tradnl"/>
        </w:rPr>
        <w:t>n</w:t>
      </w:r>
      <w:r w:rsidR="00B0446E" w:rsidRPr="008750F6">
        <w:rPr>
          <w:rFonts w:asciiTheme="minorHAnsi" w:hAnsiTheme="minorHAnsi" w:cstheme="minorHAnsi"/>
          <w:lang w:val="es-ES_tradnl"/>
        </w:rPr>
        <w:t xml:space="preserve"> a la </w:t>
      </w:r>
      <w:r w:rsidR="00611C66" w:rsidRPr="008750F6">
        <w:rPr>
          <w:rFonts w:asciiTheme="minorHAnsi" w:hAnsiTheme="minorHAnsi" w:cstheme="minorHAnsi"/>
          <w:lang w:val="es-ES_tradnl"/>
        </w:rPr>
        <w:t xml:space="preserve">Universidad </w:t>
      </w:r>
      <w:r w:rsidR="00881C2F">
        <w:rPr>
          <w:rFonts w:asciiTheme="minorHAnsi" w:hAnsiTheme="minorHAnsi" w:cstheme="minorHAnsi"/>
          <w:lang w:val="es-ES_tradnl"/>
        </w:rPr>
        <w:t>Complutense de Madrid</w:t>
      </w:r>
      <w:r w:rsidR="0067438C" w:rsidRPr="008750F6">
        <w:rPr>
          <w:rFonts w:asciiTheme="minorHAnsi" w:hAnsiTheme="minorHAnsi" w:cstheme="minorHAnsi"/>
          <w:lang w:val="es-ES_tradnl"/>
        </w:rPr>
        <w:t xml:space="preserve"> </w:t>
      </w:r>
      <w:r w:rsidR="007F0638" w:rsidRPr="008750F6">
        <w:rPr>
          <w:rFonts w:asciiTheme="minorHAnsi" w:hAnsiTheme="minorHAnsi" w:cstheme="minorHAnsi"/>
          <w:lang w:val="es-ES_tradnl"/>
        </w:rPr>
        <w:t xml:space="preserve">y </w:t>
      </w:r>
      <w:r w:rsidR="003265BA" w:rsidRPr="008750F6">
        <w:rPr>
          <w:rFonts w:asciiTheme="minorHAnsi" w:hAnsiTheme="minorHAnsi" w:cstheme="minorHAnsi"/>
          <w:lang w:val="es-ES_tradnl"/>
        </w:rPr>
        <w:t>que</w:t>
      </w:r>
      <w:r w:rsidR="00611C66" w:rsidRPr="008750F6">
        <w:rPr>
          <w:rFonts w:asciiTheme="minorHAnsi" w:hAnsiTheme="minorHAnsi" w:cstheme="minorHAnsi"/>
          <w:lang w:val="es-ES_tradnl"/>
        </w:rPr>
        <w:t xml:space="preserve"> se </w:t>
      </w:r>
      <w:r w:rsidR="00B0446E" w:rsidRPr="008750F6">
        <w:rPr>
          <w:rFonts w:asciiTheme="minorHAnsi" w:hAnsiTheme="minorHAnsi" w:cstheme="minorHAnsi"/>
          <w:lang w:val="es-ES_tradnl"/>
        </w:rPr>
        <w:t>compromet</w:t>
      </w:r>
      <w:r w:rsidR="00611C66" w:rsidRPr="008750F6">
        <w:rPr>
          <w:rFonts w:asciiTheme="minorHAnsi" w:hAnsiTheme="minorHAnsi" w:cstheme="minorHAnsi"/>
          <w:lang w:val="es-ES_tradnl"/>
        </w:rPr>
        <w:t>e a actuali</w:t>
      </w:r>
      <w:r w:rsidR="00B0446E" w:rsidRPr="008750F6">
        <w:rPr>
          <w:rFonts w:asciiTheme="minorHAnsi" w:hAnsiTheme="minorHAnsi" w:cstheme="minorHAnsi"/>
          <w:lang w:val="es-ES_tradnl"/>
        </w:rPr>
        <w:t>zar</w:t>
      </w:r>
      <w:r w:rsidR="00611C66" w:rsidRPr="008750F6">
        <w:rPr>
          <w:rFonts w:asciiTheme="minorHAnsi" w:hAnsiTheme="minorHAnsi" w:cstheme="minorHAnsi"/>
          <w:lang w:val="es-ES_tradnl"/>
        </w:rPr>
        <w:t>la e</w:t>
      </w:r>
      <w:r w:rsidR="00B0446E" w:rsidRPr="008750F6">
        <w:rPr>
          <w:rFonts w:asciiTheme="minorHAnsi" w:hAnsiTheme="minorHAnsi" w:cstheme="minorHAnsi"/>
          <w:lang w:val="es-ES_tradnl"/>
        </w:rPr>
        <w:t>n cas</w:t>
      </w:r>
      <w:r w:rsidR="00611C66" w:rsidRPr="008750F6">
        <w:rPr>
          <w:rFonts w:asciiTheme="minorHAnsi" w:hAnsiTheme="minorHAnsi" w:cstheme="minorHAnsi"/>
          <w:lang w:val="es-ES_tradnl"/>
        </w:rPr>
        <w:t>o</w:t>
      </w:r>
      <w:r w:rsidR="00B0446E" w:rsidRPr="008750F6">
        <w:rPr>
          <w:rFonts w:asciiTheme="minorHAnsi" w:hAnsiTheme="minorHAnsi" w:cstheme="minorHAnsi"/>
          <w:lang w:val="es-ES_tradnl"/>
        </w:rPr>
        <w:t xml:space="preserve"> de </w:t>
      </w:r>
      <w:r w:rsidR="00611C66" w:rsidRPr="008750F6">
        <w:rPr>
          <w:rFonts w:asciiTheme="minorHAnsi" w:hAnsiTheme="minorHAnsi" w:cstheme="minorHAnsi"/>
          <w:lang w:val="es-ES_tradnl"/>
        </w:rPr>
        <w:t>que se produzcan modificaciones</w:t>
      </w:r>
      <w:r w:rsidR="00B0446E" w:rsidRPr="008750F6">
        <w:rPr>
          <w:rFonts w:asciiTheme="minorHAnsi" w:hAnsiTheme="minorHAnsi" w:cstheme="minorHAnsi"/>
          <w:lang w:val="es-ES_tradnl"/>
        </w:rPr>
        <w:t>.</w:t>
      </w:r>
    </w:p>
    <w:p w14:paraId="3AAC5AF4" w14:textId="77777777" w:rsidR="007B26B6" w:rsidRPr="008750F6" w:rsidRDefault="007B26B6" w:rsidP="001F5035">
      <w:pPr>
        <w:pStyle w:val="Textoindependiente"/>
        <w:spacing w:line="360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1EAB58" w14:textId="6A101489" w:rsidR="00611C66" w:rsidRDefault="00611C66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5F0BE90" w14:textId="72FF9728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Madrid, a     de                      </w:t>
      </w:r>
      <w:proofErr w:type="spellStart"/>
      <w:r>
        <w:rPr>
          <w:rFonts w:asciiTheme="minorHAnsi" w:hAnsiTheme="minorHAnsi" w:cstheme="minorHAnsi"/>
          <w:sz w:val="22"/>
          <w:szCs w:val="22"/>
          <w:lang w:val="es-ES_tradnl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2020</w:t>
      </w:r>
    </w:p>
    <w:p w14:paraId="5256CDF8" w14:textId="6728876C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8E01C65" w14:textId="68AE0038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64B40A7" w14:textId="3FFC3E7B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AF5B93E" w14:textId="4FD06114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8292924" w14:textId="2E1BFAA2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6AE74E" w14:textId="5A3855A1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E39E778" w14:textId="6BB90B7A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Fdo.: </w:t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</w:r>
      <w:r>
        <w:rPr>
          <w:rFonts w:asciiTheme="minorHAnsi" w:hAnsiTheme="minorHAnsi" w:cstheme="minorHAnsi"/>
          <w:sz w:val="22"/>
          <w:szCs w:val="22"/>
          <w:lang w:val="es-ES_tradnl"/>
        </w:rPr>
        <w:softHyphen/>
        <w:t>_______________________________________</w:t>
      </w:r>
    </w:p>
    <w:p w14:paraId="37067DF3" w14:textId="077DA884" w:rsidR="002344AA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D2B2CAD" w14:textId="77777777" w:rsidR="002344AA" w:rsidRPr="008750F6" w:rsidRDefault="002344AA" w:rsidP="002344AA">
      <w:pPr>
        <w:pStyle w:val="Textoindependiente"/>
        <w:spacing w:before="7" w:line="276" w:lineRule="auto"/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2344AA" w:rsidRPr="008750F6" w:rsidSect="007F0638">
      <w:headerReference w:type="default" r:id="rId10"/>
      <w:pgSz w:w="11900" w:h="16840"/>
      <w:pgMar w:top="1417" w:right="1701" w:bottom="1417" w:left="1701" w:header="142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EC1A" w14:textId="77777777" w:rsidR="006E5B1A" w:rsidRDefault="006E5B1A">
      <w:r>
        <w:separator/>
      </w:r>
    </w:p>
  </w:endnote>
  <w:endnote w:type="continuationSeparator" w:id="0">
    <w:p w14:paraId="1264B895" w14:textId="77777777" w:rsidR="006E5B1A" w:rsidRDefault="006E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5555B" w14:textId="77777777" w:rsidR="006E5B1A" w:rsidRDefault="006E5B1A">
      <w:r>
        <w:separator/>
      </w:r>
    </w:p>
  </w:footnote>
  <w:footnote w:type="continuationSeparator" w:id="0">
    <w:p w14:paraId="570B8C97" w14:textId="77777777" w:rsidR="006E5B1A" w:rsidRDefault="006E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02CD" w14:textId="7D54779B" w:rsidR="00361EF3" w:rsidRDefault="00361EF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7D82B3" wp14:editId="35BDDE75">
          <wp:simplePos x="0" y="0"/>
          <wp:positionH relativeFrom="column">
            <wp:posOffset>-336550</wp:posOffset>
          </wp:positionH>
          <wp:positionV relativeFrom="paragraph">
            <wp:posOffset>-521335</wp:posOffset>
          </wp:positionV>
          <wp:extent cx="914400" cy="840740"/>
          <wp:effectExtent l="0" t="0" r="0" b="0"/>
          <wp:wrapNone/>
          <wp:docPr id="4" name="Imagen 8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55D9"/>
    <w:multiLevelType w:val="singleLevel"/>
    <w:tmpl w:val="230C0FC6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</w:abstractNum>
  <w:abstractNum w:abstractNumId="1" w15:restartNumberingAfterBreak="0">
    <w:nsid w:val="44E845FF"/>
    <w:multiLevelType w:val="hybridMultilevel"/>
    <w:tmpl w:val="C64A97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A53D6"/>
    <w:multiLevelType w:val="hybridMultilevel"/>
    <w:tmpl w:val="8C54F53A"/>
    <w:lvl w:ilvl="0" w:tplc="4FFA9CBA">
      <w:start w:val="1"/>
      <w:numFmt w:val="decimal"/>
      <w:lvlText w:val="%1."/>
      <w:lvlJc w:val="left"/>
      <w:pPr>
        <w:ind w:left="572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292" w:hanging="360"/>
      </w:pPr>
    </w:lvl>
    <w:lvl w:ilvl="2" w:tplc="0403001B" w:tentative="1">
      <w:start w:val="1"/>
      <w:numFmt w:val="lowerRoman"/>
      <w:lvlText w:val="%3."/>
      <w:lvlJc w:val="right"/>
      <w:pPr>
        <w:ind w:left="2012" w:hanging="180"/>
      </w:pPr>
    </w:lvl>
    <w:lvl w:ilvl="3" w:tplc="0403000F" w:tentative="1">
      <w:start w:val="1"/>
      <w:numFmt w:val="decimal"/>
      <w:lvlText w:val="%4."/>
      <w:lvlJc w:val="left"/>
      <w:pPr>
        <w:ind w:left="2732" w:hanging="360"/>
      </w:pPr>
    </w:lvl>
    <w:lvl w:ilvl="4" w:tplc="04030019" w:tentative="1">
      <w:start w:val="1"/>
      <w:numFmt w:val="lowerLetter"/>
      <w:lvlText w:val="%5."/>
      <w:lvlJc w:val="left"/>
      <w:pPr>
        <w:ind w:left="3452" w:hanging="360"/>
      </w:pPr>
    </w:lvl>
    <w:lvl w:ilvl="5" w:tplc="0403001B" w:tentative="1">
      <w:start w:val="1"/>
      <w:numFmt w:val="lowerRoman"/>
      <w:lvlText w:val="%6."/>
      <w:lvlJc w:val="right"/>
      <w:pPr>
        <w:ind w:left="4172" w:hanging="180"/>
      </w:pPr>
    </w:lvl>
    <w:lvl w:ilvl="6" w:tplc="0403000F" w:tentative="1">
      <w:start w:val="1"/>
      <w:numFmt w:val="decimal"/>
      <w:lvlText w:val="%7."/>
      <w:lvlJc w:val="left"/>
      <w:pPr>
        <w:ind w:left="4892" w:hanging="360"/>
      </w:pPr>
    </w:lvl>
    <w:lvl w:ilvl="7" w:tplc="04030019" w:tentative="1">
      <w:start w:val="1"/>
      <w:numFmt w:val="lowerLetter"/>
      <w:lvlText w:val="%8."/>
      <w:lvlJc w:val="left"/>
      <w:pPr>
        <w:ind w:left="5612" w:hanging="360"/>
      </w:pPr>
    </w:lvl>
    <w:lvl w:ilvl="8" w:tplc="0403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4D724BE2"/>
    <w:multiLevelType w:val="hybridMultilevel"/>
    <w:tmpl w:val="68086B36"/>
    <w:lvl w:ilvl="0" w:tplc="0C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23637"/>
    <w:multiLevelType w:val="hybridMultilevel"/>
    <w:tmpl w:val="9088160E"/>
    <w:lvl w:ilvl="0" w:tplc="7C0ECA76">
      <w:start w:val="1"/>
      <w:numFmt w:val="upperLetter"/>
      <w:lvlText w:val="%1."/>
      <w:lvlJc w:val="left"/>
      <w:pPr>
        <w:ind w:left="93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52" w:hanging="360"/>
      </w:pPr>
    </w:lvl>
    <w:lvl w:ilvl="2" w:tplc="0403001B" w:tentative="1">
      <w:start w:val="1"/>
      <w:numFmt w:val="lowerRoman"/>
      <w:lvlText w:val="%3."/>
      <w:lvlJc w:val="right"/>
      <w:pPr>
        <w:ind w:left="2372" w:hanging="180"/>
      </w:pPr>
    </w:lvl>
    <w:lvl w:ilvl="3" w:tplc="0403000F" w:tentative="1">
      <w:start w:val="1"/>
      <w:numFmt w:val="decimal"/>
      <w:lvlText w:val="%4."/>
      <w:lvlJc w:val="left"/>
      <w:pPr>
        <w:ind w:left="3092" w:hanging="360"/>
      </w:pPr>
    </w:lvl>
    <w:lvl w:ilvl="4" w:tplc="04030019" w:tentative="1">
      <w:start w:val="1"/>
      <w:numFmt w:val="lowerLetter"/>
      <w:lvlText w:val="%5."/>
      <w:lvlJc w:val="left"/>
      <w:pPr>
        <w:ind w:left="3812" w:hanging="360"/>
      </w:pPr>
    </w:lvl>
    <w:lvl w:ilvl="5" w:tplc="0403001B" w:tentative="1">
      <w:start w:val="1"/>
      <w:numFmt w:val="lowerRoman"/>
      <w:lvlText w:val="%6."/>
      <w:lvlJc w:val="right"/>
      <w:pPr>
        <w:ind w:left="4532" w:hanging="180"/>
      </w:pPr>
    </w:lvl>
    <w:lvl w:ilvl="6" w:tplc="0403000F" w:tentative="1">
      <w:start w:val="1"/>
      <w:numFmt w:val="decimal"/>
      <w:lvlText w:val="%7."/>
      <w:lvlJc w:val="left"/>
      <w:pPr>
        <w:ind w:left="5252" w:hanging="360"/>
      </w:pPr>
    </w:lvl>
    <w:lvl w:ilvl="7" w:tplc="04030019" w:tentative="1">
      <w:start w:val="1"/>
      <w:numFmt w:val="lowerLetter"/>
      <w:lvlText w:val="%8."/>
      <w:lvlJc w:val="left"/>
      <w:pPr>
        <w:ind w:left="5972" w:hanging="360"/>
      </w:pPr>
    </w:lvl>
    <w:lvl w:ilvl="8" w:tplc="0403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 w15:restartNumberingAfterBreak="0">
    <w:nsid w:val="79FF70FF"/>
    <w:multiLevelType w:val="hybridMultilevel"/>
    <w:tmpl w:val="60B09380"/>
    <w:lvl w:ilvl="0" w:tplc="FE687122">
      <w:start w:val="1"/>
      <w:numFmt w:val="decimal"/>
      <w:lvlText w:val="%1."/>
      <w:lvlJc w:val="left"/>
      <w:pPr>
        <w:ind w:left="562" w:hanging="351"/>
      </w:pPr>
      <w:rPr>
        <w:rFonts w:ascii="Arial" w:eastAsia="Arial" w:hAnsi="Arial" w:cs="Arial" w:hint="default"/>
        <w:w w:val="101"/>
        <w:sz w:val="19"/>
        <w:szCs w:val="19"/>
      </w:rPr>
    </w:lvl>
    <w:lvl w:ilvl="1" w:tplc="7DCA1E78">
      <w:numFmt w:val="bullet"/>
      <w:lvlText w:val="•"/>
      <w:lvlJc w:val="left"/>
      <w:pPr>
        <w:ind w:left="680" w:hanging="351"/>
      </w:pPr>
      <w:rPr>
        <w:rFonts w:hint="default"/>
      </w:rPr>
    </w:lvl>
    <w:lvl w:ilvl="2" w:tplc="2F66E7DE">
      <w:numFmt w:val="bullet"/>
      <w:lvlText w:val="•"/>
      <w:lvlJc w:val="left"/>
      <w:pPr>
        <w:ind w:left="997" w:hanging="351"/>
      </w:pPr>
      <w:rPr>
        <w:rFonts w:hint="default"/>
      </w:rPr>
    </w:lvl>
    <w:lvl w:ilvl="3" w:tplc="D9F646C0">
      <w:numFmt w:val="bullet"/>
      <w:lvlText w:val="•"/>
      <w:lvlJc w:val="left"/>
      <w:pPr>
        <w:ind w:left="1314" w:hanging="351"/>
      </w:pPr>
      <w:rPr>
        <w:rFonts w:hint="default"/>
      </w:rPr>
    </w:lvl>
    <w:lvl w:ilvl="4" w:tplc="94F4DDBE">
      <w:numFmt w:val="bullet"/>
      <w:lvlText w:val="•"/>
      <w:lvlJc w:val="left"/>
      <w:pPr>
        <w:ind w:left="1631" w:hanging="351"/>
      </w:pPr>
      <w:rPr>
        <w:rFonts w:hint="default"/>
      </w:rPr>
    </w:lvl>
    <w:lvl w:ilvl="5" w:tplc="78F82764">
      <w:numFmt w:val="bullet"/>
      <w:lvlText w:val="•"/>
      <w:lvlJc w:val="left"/>
      <w:pPr>
        <w:ind w:left="1948" w:hanging="351"/>
      </w:pPr>
      <w:rPr>
        <w:rFonts w:hint="default"/>
      </w:rPr>
    </w:lvl>
    <w:lvl w:ilvl="6" w:tplc="7EEED63C">
      <w:numFmt w:val="bullet"/>
      <w:lvlText w:val="•"/>
      <w:lvlJc w:val="left"/>
      <w:pPr>
        <w:ind w:left="2265" w:hanging="351"/>
      </w:pPr>
      <w:rPr>
        <w:rFonts w:hint="default"/>
      </w:rPr>
    </w:lvl>
    <w:lvl w:ilvl="7" w:tplc="6C72DA90">
      <w:numFmt w:val="bullet"/>
      <w:lvlText w:val="•"/>
      <w:lvlJc w:val="left"/>
      <w:pPr>
        <w:ind w:left="2582" w:hanging="351"/>
      </w:pPr>
      <w:rPr>
        <w:rFonts w:hint="default"/>
      </w:rPr>
    </w:lvl>
    <w:lvl w:ilvl="8" w:tplc="7B88B3AC">
      <w:numFmt w:val="bullet"/>
      <w:lvlText w:val="•"/>
      <w:lvlJc w:val="left"/>
      <w:pPr>
        <w:ind w:left="2899" w:hanging="351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B6"/>
    <w:rsid w:val="00006285"/>
    <w:rsid w:val="00047745"/>
    <w:rsid w:val="000547E1"/>
    <w:rsid w:val="000749A3"/>
    <w:rsid w:val="000F0C98"/>
    <w:rsid w:val="00131160"/>
    <w:rsid w:val="00186ED4"/>
    <w:rsid w:val="001F5035"/>
    <w:rsid w:val="00200AF4"/>
    <w:rsid w:val="002344AA"/>
    <w:rsid w:val="00234CA4"/>
    <w:rsid w:val="00242CA0"/>
    <w:rsid w:val="00273A95"/>
    <w:rsid w:val="002C35CD"/>
    <w:rsid w:val="003265BA"/>
    <w:rsid w:val="0033711D"/>
    <w:rsid w:val="00360E4A"/>
    <w:rsid w:val="00361EF3"/>
    <w:rsid w:val="003D5338"/>
    <w:rsid w:val="00406D17"/>
    <w:rsid w:val="004D49D4"/>
    <w:rsid w:val="004F5E96"/>
    <w:rsid w:val="005A5DBF"/>
    <w:rsid w:val="005C5852"/>
    <w:rsid w:val="00611C66"/>
    <w:rsid w:val="00623119"/>
    <w:rsid w:val="006275E2"/>
    <w:rsid w:val="006710EC"/>
    <w:rsid w:val="0067438C"/>
    <w:rsid w:val="0069313F"/>
    <w:rsid w:val="00697CA7"/>
    <w:rsid w:val="006B367E"/>
    <w:rsid w:val="006D393F"/>
    <w:rsid w:val="006E5B1A"/>
    <w:rsid w:val="00737172"/>
    <w:rsid w:val="007851A7"/>
    <w:rsid w:val="007B26B6"/>
    <w:rsid w:val="007C12FB"/>
    <w:rsid w:val="007C5ECA"/>
    <w:rsid w:val="007F0638"/>
    <w:rsid w:val="007F69FA"/>
    <w:rsid w:val="00837995"/>
    <w:rsid w:val="008750F6"/>
    <w:rsid w:val="00881C2F"/>
    <w:rsid w:val="008B1B87"/>
    <w:rsid w:val="008E468B"/>
    <w:rsid w:val="00925AEA"/>
    <w:rsid w:val="00936BE0"/>
    <w:rsid w:val="009555FC"/>
    <w:rsid w:val="0097143F"/>
    <w:rsid w:val="009C563E"/>
    <w:rsid w:val="00A00DFC"/>
    <w:rsid w:val="00AC19E7"/>
    <w:rsid w:val="00AC477F"/>
    <w:rsid w:val="00AF0E1C"/>
    <w:rsid w:val="00B0446E"/>
    <w:rsid w:val="00B33DDB"/>
    <w:rsid w:val="00B5656A"/>
    <w:rsid w:val="00BD6DA3"/>
    <w:rsid w:val="00C05996"/>
    <w:rsid w:val="00C2713D"/>
    <w:rsid w:val="00C53E16"/>
    <w:rsid w:val="00C8568F"/>
    <w:rsid w:val="00CD52BE"/>
    <w:rsid w:val="00D438D0"/>
    <w:rsid w:val="00D64B86"/>
    <w:rsid w:val="00DA5551"/>
    <w:rsid w:val="00DD6E35"/>
    <w:rsid w:val="00E74155"/>
    <w:rsid w:val="00EF645C"/>
    <w:rsid w:val="00F25A45"/>
    <w:rsid w:val="00F317FB"/>
    <w:rsid w:val="00F323FC"/>
    <w:rsid w:val="00F468DE"/>
    <w:rsid w:val="00F65F20"/>
    <w:rsid w:val="00F900EA"/>
    <w:rsid w:val="00FF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EAAF"/>
  <w15:docId w15:val="{028A0064-9FBE-4511-A024-0702C7C0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568F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C8568F"/>
    <w:pPr>
      <w:spacing w:before="97"/>
      <w:ind w:left="211"/>
      <w:outlineLvl w:val="0"/>
    </w:pPr>
    <w:rPr>
      <w:b/>
      <w:bCs/>
      <w:sz w:val="19"/>
      <w:szCs w:val="1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6B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6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568F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C8568F"/>
    <w:pPr>
      <w:ind w:left="562" w:hanging="350"/>
      <w:jc w:val="both"/>
    </w:pPr>
  </w:style>
  <w:style w:type="paragraph" w:customStyle="1" w:styleId="TableParagraph">
    <w:name w:val="Table Paragraph"/>
    <w:basedOn w:val="Normal"/>
    <w:uiPriority w:val="1"/>
    <w:qFormat/>
    <w:rsid w:val="00C8568F"/>
  </w:style>
  <w:style w:type="paragraph" w:styleId="Encabezado">
    <w:name w:val="header"/>
    <w:basedOn w:val="Normal"/>
    <w:link w:val="EncabezadoCar"/>
    <w:uiPriority w:val="99"/>
    <w:unhideWhenUsed/>
    <w:rsid w:val="008B1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B8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B1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87"/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F31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17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17FB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17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17FB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7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7FB"/>
    <w:rPr>
      <w:rFonts w:ascii="Segoe UI" w:eastAsia="Arial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6B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F645C"/>
    <w:pPr>
      <w:widowControl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866AD9FDD9244A54D79DDEFEBCC22" ma:contentTypeVersion="13" ma:contentTypeDescription="Crear nuevo documento." ma:contentTypeScope="" ma:versionID="5f75b842ce211210468ad60958b50d96">
  <xsd:schema xmlns:xsd="http://www.w3.org/2001/XMLSchema" xmlns:xs="http://www.w3.org/2001/XMLSchema" xmlns:p="http://schemas.microsoft.com/office/2006/metadata/properties" xmlns:ns3="fbf888ad-7b07-44d5-9f8c-276ae2ec42a9" xmlns:ns4="ebd72125-385f-4905-ba41-b635022555b3" targetNamespace="http://schemas.microsoft.com/office/2006/metadata/properties" ma:root="true" ma:fieldsID="972232a25d9d7ee3f467871d399ca077" ns3:_="" ns4:_="">
    <xsd:import namespace="fbf888ad-7b07-44d5-9f8c-276ae2ec42a9"/>
    <xsd:import namespace="ebd72125-385f-4905-ba41-b63502255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88ad-7b07-44d5-9f8c-276ae2ec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72125-385f-4905-ba41-b63502255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A63EA-8F0F-4AFC-8E32-7C4C163CD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DC4CE-84DA-480F-9ED1-872CE62B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88ad-7b07-44d5-9f8c-276ae2ec42a9"/>
    <ds:schemaRef ds:uri="ebd72125-385f-4905-ba41-b6350225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B012E-09B5-4C26-81E7-228BE3628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 Declaracio empresa compliment</vt:lpstr>
      <vt:lpstr>1 Declaracio empresa compliment</vt:lpstr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Declaracio empresa compliment</dc:title>
  <dc:creator>felezpatricia</dc:creator>
  <cp:lastModifiedBy>user</cp:lastModifiedBy>
  <cp:revision>2</cp:revision>
  <dcterms:created xsi:type="dcterms:W3CDTF">2020-10-14T10:24:00Z</dcterms:created>
  <dcterms:modified xsi:type="dcterms:W3CDTF">2020-10-14T10:24:00Z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0x0101009BA866AD9FDD9244A54D79DDEFEBCC22</vt:lpwstr>
  </property>
</Properties>
</file>